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7B7F" w:rsidR="00502189" w:rsidP="00502189" w:rsidRDefault="00502189" w14:paraId="1EDC3373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9B4C8C">
        <w:rPr>
          <w:rFonts w:ascii="Fotogram Light" w:hAnsi="Fotogram Light" w:eastAsia="Calibri" w:cs="Calibri"/>
          <w:b/>
          <w:sz w:val="20"/>
          <w:szCs w:val="20"/>
        </w:rPr>
        <w:t>Title</w:t>
      </w:r>
      <w:proofErr w:type="spellEnd"/>
      <w:r w:rsidRPr="009B4C8C">
        <w:rPr>
          <w:rFonts w:ascii="Fotogram Light" w:hAnsi="Fotogram Light" w:eastAsia="Calibri" w:cs="Calibri"/>
          <w:b/>
          <w:sz w:val="20"/>
          <w:szCs w:val="20"/>
        </w:rPr>
        <w:t xml:space="preserve"> of </w:t>
      </w:r>
      <w:proofErr w:type="spellStart"/>
      <w:r w:rsidRPr="009B4C8C">
        <w:rPr>
          <w:rFonts w:ascii="Fotogram Light" w:hAnsi="Fotogram Light" w:eastAsia="Calibri" w:cs="Calibri"/>
          <w:b/>
          <w:sz w:val="20"/>
          <w:szCs w:val="20"/>
        </w:rPr>
        <w:t>the</w:t>
      </w:r>
      <w:proofErr w:type="spellEnd"/>
      <w:r w:rsidRPr="009B4C8C">
        <w:rPr>
          <w:rFonts w:ascii="Fotogram Light" w:hAnsi="Fotogram Light" w:eastAsia="Calibri" w:cs="Calibri"/>
          <w:b/>
          <w:sz w:val="20"/>
          <w:szCs w:val="20"/>
        </w:rPr>
        <w:t xml:space="preserve"> </w:t>
      </w:r>
      <w:proofErr w:type="spellStart"/>
      <w:r w:rsidRPr="009B4C8C">
        <w:rPr>
          <w:rFonts w:ascii="Fotogram Light" w:hAnsi="Fotogram Light" w:eastAsia="Calibri" w:cs="Calibri"/>
          <w:b/>
          <w:sz w:val="20"/>
          <w:szCs w:val="20"/>
        </w:rPr>
        <w:t>course</w:t>
      </w:r>
      <w:proofErr w:type="spellEnd"/>
      <w:r w:rsidRPr="009B4C8C">
        <w:rPr>
          <w:rFonts w:ascii="Fotogram Light" w:hAnsi="Fotogram Light" w:eastAsia="Calibri" w:cs="Calibri"/>
          <w:b/>
          <w:sz w:val="20"/>
          <w:szCs w:val="20"/>
        </w:rPr>
        <w:t>:</w:t>
      </w:r>
      <w:r>
        <w:rPr>
          <w:rFonts w:ascii="Fotogram Light" w:hAnsi="Fotogram Light" w:eastAsia="Calibri" w:cs="Calibri"/>
          <w:sz w:val="20"/>
          <w:szCs w:val="20"/>
        </w:rPr>
        <w:t xml:space="preserve"> </w:t>
      </w:r>
      <w:bookmarkStart w:name="_GoBack" w:id="0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 xml:space="preserve">Research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>Field-work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>for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 xml:space="preserve"> Preparation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 xml:space="preserve"> Research Part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  <w:highlight w:val="white"/>
        </w:rPr>
        <w:t>Thesis</w:t>
      </w:r>
      <w:bookmarkEnd w:id="0"/>
      <w:proofErr w:type="spellEnd"/>
    </w:p>
    <w:p xmlns:wp14="http://schemas.microsoft.com/office/word/2010/wordml" w:rsidRPr="00A97B7F" w:rsidR="00502189" w:rsidP="00502189" w:rsidRDefault="00502189" w14:paraId="0C39AC54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code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: </w:t>
      </w:r>
      <w:r w:rsidRPr="00A97B7F">
        <w:rPr>
          <w:rFonts w:ascii="Fotogram Light" w:hAnsi="Fotogram Light" w:eastAsia="Fotogram Light" w:cs="Fotogram Light"/>
          <w:sz w:val="20"/>
          <w:szCs w:val="20"/>
        </w:rPr>
        <w:t>PSYM21-CS-115</w:t>
      </w:r>
    </w:p>
    <w:p xmlns:wp14="http://schemas.microsoft.com/office/word/2010/wordml" w:rsidRPr="00A97B7F" w:rsidR="00502189" w:rsidP="00502189" w:rsidRDefault="00502189" w14:paraId="58E440EC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Head of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: </w:t>
      </w:r>
      <w:r w:rsidRPr="00A97B7F">
        <w:rPr>
          <w:rFonts w:ascii="Fotogram Light" w:hAnsi="Fotogram Light" w:eastAsia="Fotogram Light" w:cs="Fotogram Light"/>
          <w:sz w:val="20"/>
          <w:szCs w:val="20"/>
        </w:rPr>
        <w:t>Kaló Zsuzsa</w:t>
      </w:r>
    </w:p>
    <w:p xmlns:wp14="http://schemas.microsoft.com/office/word/2010/wordml" w:rsidRPr="00A97B7F" w:rsidR="00502189" w:rsidP="00502189" w:rsidRDefault="00502189" w14:paraId="4F6B2D7A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Academic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degree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:</w:t>
      </w:r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PhD</w:t>
      </w:r>
    </w:p>
    <w:p xmlns:wp14="http://schemas.microsoft.com/office/word/2010/wordml" w:rsidRPr="00A97B7F" w:rsidR="00502189" w:rsidP="00502189" w:rsidRDefault="00502189" w14:paraId="0B3A6CFC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Position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: Habil.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associate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professor</w:t>
      </w:r>
    </w:p>
    <w:p xmlns:wp14="http://schemas.microsoft.com/office/word/2010/wordml" w:rsidRPr="00A97B7F" w:rsidR="00502189" w:rsidP="00502189" w:rsidRDefault="00502189" w14:paraId="508FA75A" wp14:textId="77777777">
      <w:pPr>
        <w:spacing w:after="0" w:line="240" w:lineRule="auto"/>
        <w:jc w:val="center"/>
        <w:rPr>
          <w:rFonts w:ascii="Fotogram Light" w:hAnsi="Fotogram Light" w:eastAsia="Fotogram Light" w:cs="Fotogram Light"/>
          <w:b/>
          <w:sz w:val="20"/>
          <w:szCs w:val="20"/>
        </w:rPr>
      </w:pPr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MAB Status: </w:t>
      </w:r>
      <w:r w:rsidRPr="00A97B7F">
        <w:rPr>
          <w:rFonts w:ascii="Fotogram Light" w:hAnsi="Fotogram Light" w:eastAsia="Fotogram Light" w:cs="Fotogram Light"/>
          <w:sz w:val="20"/>
          <w:szCs w:val="20"/>
        </w:rPr>
        <w:t>A (T)</w:t>
      </w:r>
    </w:p>
    <w:p xmlns:wp14="http://schemas.microsoft.com/office/word/2010/wordml" w:rsidRPr="00A97B7F" w:rsidR="00502189" w:rsidP="00502189" w:rsidRDefault="00502189" w14:paraId="672A6659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6275D1" w:rsidR="00502189" w:rsidTr="00A97B7F" w14:paraId="4868F88A" wp14:textId="77777777">
        <w:tc>
          <w:tcPr>
            <w:tcW w:w="9062" w:type="dxa"/>
            <w:shd w:val="clear" w:color="auto" w:fill="D9D9D9"/>
          </w:tcPr>
          <w:p w:rsidRPr="00A97B7F" w:rsidR="00502189" w:rsidP="00A97B7F" w:rsidRDefault="00502189" w14:paraId="201F009D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Az oktatás célja angolul</w:t>
            </w:r>
          </w:p>
        </w:tc>
      </w:tr>
    </w:tbl>
    <w:p xmlns:wp14="http://schemas.microsoft.com/office/word/2010/wordml" w:rsidRPr="00A97B7F" w:rsidR="00502189" w:rsidP="00502189" w:rsidRDefault="00502189" w14:paraId="408F8DE9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Aim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6814BC71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The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aim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course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is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help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start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prepare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their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under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supervision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. During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semester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(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3rd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semester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is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recommended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for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this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course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)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consults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with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find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out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questions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adequate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methods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prepare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ethical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permission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form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questionnaires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.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If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possible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starts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data-collection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,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revises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their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knowledge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statistics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.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This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requires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regular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consultations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. (During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4th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semester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continue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their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work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result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submits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.)</w:t>
      </w:r>
    </w:p>
    <w:p xmlns:wp14="http://schemas.microsoft.com/office/word/2010/wordml" w:rsidRPr="00A97B7F" w:rsidR="00502189" w:rsidP="00502189" w:rsidRDefault="00502189" w14:paraId="0A37501D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35177DF9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outcome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competences</w:t>
      </w:r>
      <w:proofErr w:type="spellEnd"/>
    </w:p>
    <w:p xmlns:wp14="http://schemas.microsoft.com/office/word/2010/wordml" w:rsidRPr="00A97B7F" w:rsidR="00502189" w:rsidP="00502189" w:rsidRDefault="00502189" w14:paraId="1FA225C2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knowledge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33C55DDC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Refreshing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required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knowledge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skills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statistics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methodology</w:t>
      </w:r>
      <w:proofErr w:type="spellEnd"/>
    </w:p>
    <w:p xmlns:wp14="http://schemas.microsoft.com/office/word/2010/wordml" w:rsidRPr="00A97B7F" w:rsidR="00502189" w:rsidP="00502189" w:rsidRDefault="00502189" w14:paraId="3B76D775" wp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Elaboration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chosen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topic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collecting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integrating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focused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scientific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literature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)</w:t>
      </w:r>
    </w:p>
    <w:p xmlns:wp14="http://schemas.microsoft.com/office/word/2010/wordml" w:rsidRPr="00A97B7F" w:rsidR="00502189" w:rsidP="00502189" w:rsidRDefault="00502189" w14:paraId="5DAB6C7B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6C10CB71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attitude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25F8376E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Open-minded,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integrative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cooperative</w:t>
      </w:r>
      <w:proofErr w:type="spellEnd"/>
    </w:p>
    <w:p xmlns:wp14="http://schemas.microsoft.com/office/word/2010/wordml" w:rsidRPr="00A97B7F" w:rsidR="00502189" w:rsidP="00502189" w:rsidRDefault="00502189" w14:paraId="02EB378F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10C0577C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skills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7188604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Improvement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team-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work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skills</w:t>
      </w:r>
      <w:proofErr w:type="spellEnd"/>
    </w:p>
    <w:p xmlns:wp14="http://schemas.microsoft.com/office/word/2010/wordml" w:rsidRPr="00A97B7F" w:rsidR="00502189" w:rsidP="00502189" w:rsidRDefault="00502189" w14:paraId="453DF1C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Being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able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accept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critical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feedback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improvement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methods</w:t>
      </w:r>
      <w:proofErr w:type="spellEnd"/>
    </w:p>
    <w:p xmlns:wp14="http://schemas.microsoft.com/office/word/2010/wordml" w:rsidRPr="00A97B7F" w:rsidR="00502189" w:rsidP="00502189" w:rsidRDefault="00502189" w14:paraId="6A05A809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25F8867D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autonomy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responsibility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1E372775" wp14:textId="77777777">
      <w:pPr>
        <w:numPr>
          <w:ilvl w:val="0"/>
          <w:numId w:val="2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have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opportunity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propose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questions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related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chosen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topic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.</w:t>
      </w:r>
    </w:p>
    <w:p xmlns:wp14="http://schemas.microsoft.com/office/word/2010/wordml" w:rsidRPr="00A97B7F" w:rsidR="00502189" w:rsidP="00502189" w:rsidRDefault="00502189" w14:paraId="315CDA62" wp14:textId="77777777">
      <w:pPr>
        <w:numPr>
          <w:ilvl w:val="0"/>
          <w:numId w:val="2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are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responsible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maintain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active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contact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consultations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with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.</w:t>
      </w:r>
    </w:p>
    <w:p xmlns:wp14="http://schemas.microsoft.com/office/word/2010/wordml" w:rsidRPr="00A97B7F" w:rsidR="00502189" w:rsidP="00502189" w:rsidRDefault="00502189" w14:paraId="28755F0F" wp14:textId="77777777">
      <w:pPr>
        <w:numPr>
          <w:ilvl w:val="0"/>
          <w:numId w:val="2"/>
        </w:numPr>
        <w:spacing w:after="0" w:line="240" w:lineRule="auto"/>
        <w:jc w:val="both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Students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should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act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accordance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with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ethical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guidelines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psychology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when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they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plan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their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also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when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implementing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results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.</w:t>
      </w:r>
    </w:p>
    <w:p xmlns:wp14="http://schemas.microsoft.com/office/word/2010/wordml" w:rsidRPr="00A97B7F" w:rsidR="00502189" w:rsidP="00502189" w:rsidRDefault="00502189" w14:paraId="5A39BBE3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6275D1" w:rsidR="00502189" w:rsidTr="00A97B7F" w14:paraId="2E7E0530" wp14:textId="77777777">
        <w:tc>
          <w:tcPr>
            <w:tcW w:w="9062" w:type="dxa"/>
            <w:shd w:val="clear" w:color="auto" w:fill="D9D9D9"/>
          </w:tcPr>
          <w:p w:rsidRPr="00A97B7F" w:rsidR="00502189" w:rsidP="00A97B7F" w:rsidRDefault="00502189" w14:paraId="7CC344B9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Az oktatás tartalma angolul</w:t>
            </w:r>
          </w:p>
        </w:tc>
      </w:tr>
    </w:tbl>
    <w:p xmlns:wp14="http://schemas.microsoft.com/office/word/2010/wordml" w:rsidRPr="00A97B7F" w:rsidR="00502189" w:rsidP="00502189" w:rsidRDefault="00502189" w14:paraId="68462A88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Topic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course</w:t>
      </w:r>
      <w:proofErr w:type="spellEnd"/>
    </w:p>
    <w:p xmlns:wp14="http://schemas.microsoft.com/office/word/2010/wordml" w:rsidRPr="00A97B7F" w:rsidR="00502189" w:rsidP="00502189" w:rsidRDefault="00502189" w14:paraId="473C50C8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Planning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required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steps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for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;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improvement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skills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progress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first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steps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forming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research-questions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hypotheses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planning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methodology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questionnaires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tools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), </w:t>
      </w:r>
      <w:r w:rsidRPr="00A97B7F">
        <w:rPr>
          <w:rFonts w:ascii="Fotogram Light" w:hAnsi="Fotogram Light" w:eastAsia="Fotogram Light" w:cs="Fotogram Light"/>
          <w:sz w:val="20"/>
          <w:szCs w:val="20"/>
        </w:rPr>
        <w:t>preparing</w:t>
      </w:r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ethical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permission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form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collecting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focused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scientific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literature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discussing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literature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with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planning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structure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introduction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, etc.)</w:t>
      </w:r>
    </w:p>
    <w:p xmlns:wp14="http://schemas.microsoft.com/office/word/2010/wordml" w:rsidRPr="00A97B7F" w:rsidR="00502189" w:rsidP="00502189" w:rsidRDefault="00502189" w14:paraId="41C8F396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1099AEE2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activities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methods</w:t>
      </w:r>
      <w:proofErr w:type="spellEnd"/>
    </w:p>
    <w:p xmlns:wp14="http://schemas.microsoft.com/office/word/2010/wordml" w:rsidRPr="00A97B7F" w:rsidR="00502189" w:rsidP="00502189" w:rsidRDefault="00502189" w14:paraId="72A3D3EC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</w:p>
    <w:p xmlns:wp14="http://schemas.microsoft.com/office/word/2010/wordml" w:rsidRPr="00A97B7F" w:rsidR="00502189" w:rsidP="00502189" w:rsidRDefault="00502189" w14:paraId="6F0BC8EA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Regular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consultation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with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joining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to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team-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work</w:t>
      </w:r>
      <w:proofErr w:type="spellEnd"/>
    </w:p>
    <w:p xmlns:wp14="http://schemas.microsoft.com/office/word/2010/wordml" w:rsidRPr="00A97B7F" w:rsidR="00502189" w:rsidP="00502189" w:rsidRDefault="00502189" w14:paraId="0D0B940D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6275D1" w:rsidR="00502189" w:rsidTr="00A97B7F" w14:paraId="0BD1BD49" wp14:textId="77777777">
        <w:tc>
          <w:tcPr>
            <w:tcW w:w="9062" w:type="dxa"/>
            <w:shd w:val="clear" w:color="auto" w:fill="D9D9D9"/>
          </w:tcPr>
          <w:p w:rsidRPr="00A97B7F" w:rsidR="00502189" w:rsidP="00A97B7F" w:rsidRDefault="00502189" w14:paraId="3DFB5168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  <w:t>A számonkérés és értékelés rendszere angolul</w:t>
            </w:r>
          </w:p>
        </w:tc>
      </w:tr>
    </w:tbl>
    <w:p xmlns:wp14="http://schemas.microsoft.com/office/word/2010/wordml" w:rsidRPr="00A97B7F" w:rsidR="00502189" w:rsidP="00502189" w:rsidRDefault="00502189" w14:paraId="7F51F0EC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Learning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requirements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,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mode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evaluation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and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criteria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evaluation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0E27B00A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6537DA43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Sufficient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progress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preparation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research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</w:p>
    <w:p xmlns:wp14="http://schemas.microsoft.com/office/word/2010/wordml" w:rsidRPr="00A97B7F" w:rsidR="00502189" w:rsidP="00502189" w:rsidRDefault="00502189" w14:paraId="60061E4C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015CDBAC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Mode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evaluation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: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Three-level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(non-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compliant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/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compliant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/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excellent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)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evaluation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from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supervisor</w:t>
      </w:r>
      <w:proofErr w:type="spellEnd"/>
    </w:p>
    <w:p xmlns:wp14="http://schemas.microsoft.com/office/word/2010/wordml" w:rsidRPr="00A97B7F" w:rsidR="00502189" w:rsidP="00502189" w:rsidRDefault="00502189" w14:paraId="44EAFD9C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p xmlns:wp14="http://schemas.microsoft.com/office/word/2010/wordml" w:rsidRPr="00A97B7F" w:rsidR="00502189" w:rsidP="00502189" w:rsidRDefault="00502189" w14:paraId="56FFEC13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Criteria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sz w:val="20"/>
          <w:szCs w:val="20"/>
        </w:rPr>
        <w:t>evaluation</w:t>
      </w:r>
      <w:proofErr w:type="spellEnd"/>
      <w:r w:rsidRPr="00A97B7F">
        <w:rPr>
          <w:rFonts w:ascii="Fotogram Light" w:hAnsi="Fotogram Light" w:eastAsia="Fotogram Light" w:cs="Fotogram Light"/>
          <w:sz w:val="20"/>
          <w:szCs w:val="20"/>
        </w:rPr>
        <w:t>:</w:t>
      </w:r>
    </w:p>
    <w:p xmlns:wp14="http://schemas.microsoft.com/office/word/2010/wordml" w:rsidRPr="00A97B7F" w:rsidR="00502189" w:rsidP="00502189" w:rsidRDefault="00502189" w14:paraId="0A6B84B5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Advancement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in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different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steps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of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thesis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-preparation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process</w:t>
      </w:r>
      <w:proofErr w:type="spellEnd"/>
    </w:p>
    <w:p xmlns:wp14="http://schemas.microsoft.com/office/word/2010/wordml" w:rsidRPr="00A97B7F" w:rsidR="00502189" w:rsidP="00502189" w:rsidRDefault="00502189" w14:paraId="02D6EE44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Regular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consultations</w:t>
      </w:r>
      <w:proofErr w:type="spellEnd"/>
    </w:p>
    <w:p xmlns:wp14="http://schemas.microsoft.com/office/word/2010/wordml" w:rsidRPr="00A97B7F" w:rsidR="00502189" w:rsidP="00502189" w:rsidRDefault="00502189" w14:paraId="4B94D5A5" wp14:textId="77777777">
      <w:pPr>
        <w:spacing w:after="0" w:line="240" w:lineRule="auto"/>
        <w:rPr>
          <w:rFonts w:ascii="Fotogram Light" w:hAnsi="Fotogram Light" w:eastAsia="Fotogram Light" w:cs="Fotogram Light"/>
          <w:sz w:val="20"/>
          <w:szCs w:val="20"/>
        </w:rPr>
      </w:pPr>
    </w:p>
    <w:tbl>
      <w:tblPr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xmlns:wp14="http://schemas.microsoft.com/office/word/2010/wordml" w:rsidRPr="006275D1" w:rsidR="00502189" w:rsidTr="00A97B7F" w14:paraId="441B0618" wp14:textId="77777777">
        <w:tc>
          <w:tcPr>
            <w:tcW w:w="9062" w:type="dxa"/>
            <w:shd w:val="clear" w:color="auto" w:fill="D9D9D9"/>
          </w:tcPr>
          <w:p w:rsidRPr="00A97B7F" w:rsidR="00502189" w:rsidP="00A97B7F" w:rsidRDefault="00502189" w14:paraId="3E1D5F4F" wp14:textId="77777777">
            <w:pPr>
              <w:spacing w:after="0" w:line="240" w:lineRule="auto"/>
              <w:rPr>
                <w:rFonts w:ascii="Fotogram Light" w:hAnsi="Fotogram Light" w:eastAsia="Fotogram Light" w:cs="Fotogram Light"/>
                <w:b/>
                <w:sz w:val="20"/>
                <w:szCs w:val="20"/>
              </w:rPr>
            </w:pPr>
            <w:r w:rsidRPr="00A97B7F">
              <w:rPr>
                <w:rFonts w:ascii="Fotogram Light" w:hAnsi="Fotogram Light"/>
                <w:b/>
                <w:sz w:val="20"/>
                <w:szCs w:val="20"/>
              </w:rPr>
              <w:t>Idegen nyelven történő indítás esetén az adott idegen nyelvű irodalom:</w:t>
            </w:r>
          </w:p>
        </w:tc>
      </w:tr>
    </w:tbl>
    <w:p xmlns:wp14="http://schemas.microsoft.com/office/word/2010/wordml" w:rsidRPr="00A97B7F" w:rsidR="00502189" w:rsidP="00502189" w:rsidRDefault="00502189" w14:paraId="6D1F478E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Compulsory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reading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list</w:t>
      </w:r>
      <w:proofErr w:type="spellEnd"/>
    </w:p>
    <w:p xmlns:wp14="http://schemas.microsoft.com/office/word/2010/wordml" w:rsidRPr="00A97B7F" w:rsidR="00502189" w:rsidP="00502189" w:rsidRDefault="00502189" w14:paraId="6C616CD7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Defined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by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based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chosen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topic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)</w:t>
      </w:r>
    </w:p>
    <w:p xmlns:wp14="http://schemas.microsoft.com/office/word/2010/wordml" w:rsidRPr="00A97B7F" w:rsidR="00502189" w:rsidP="00502189" w:rsidRDefault="00502189" w14:paraId="3DEEC669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</w:p>
    <w:p xmlns:wp14="http://schemas.microsoft.com/office/word/2010/wordml" w:rsidRPr="00A97B7F" w:rsidR="00502189" w:rsidP="00502189" w:rsidRDefault="00502189" w14:paraId="6F454658" wp14:textId="77777777">
      <w:pPr>
        <w:spacing w:after="0" w:line="240" w:lineRule="auto"/>
        <w:rPr>
          <w:rFonts w:ascii="Fotogram Light" w:hAnsi="Fotogram Light" w:eastAsia="Fotogram Light" w:cs="Fotogram Light"/>
          <w:b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Recommended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reading</w:t>
      </w:r>
      <w:proofErr w:type="spellEnd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b/>
          <w:sz w:val="20"/>
          <w:szCs w:val="20"/>
        </w:rPr>
        <w:t>list</w:t>
      </w:r>
      <w:proofErr w:type="spellEnd"/>
    </w:p>
    <w:p xmlns:wp14="http://schemas.microsoft.com/office/word/2010/wordml" w:rsidRPr="00A97B7F" w:rsidR="00502189" w:rsidP="00502189" w:rsidRDefault="00502189" w14:paraId="5FB037D0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togram Light" w:hAnsi="Fotogram Light" w:eastAsia="Fotogram Light" w:cs="Fotogram Light"/>
          <w:b/>
          <w:color w:val="000000"/>
          <w:sz w:val="20"/>
          <w:szCs w:val="20"/>
        </w:rPr>
      </w:pP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Defined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by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supervisor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(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based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on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the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chosen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 xml:space="preserve"> </w:t>
      </w:r>
      <w:proofErr w:type="spellStart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topic</w:t>
      </w:r>
      <w:proofErr w:type="spellEnd"/>
      <w:r w:rsidRPr="00A97B7F">
        <w:rPr>
          <w:rFonts w:ascii="Fotogram Light" w:hAnsi="Fotogram Light" w:eastAsia="Fotogram Light" w:cs="Fotogram Light"/>
          <w:color w:val="000000"/>
          <w:sz w:val="20"/>
          <w:szCs w:val="20"/>
        </w:rPr>
        <w:t>)</w:t>
      </w:r>
    </w:p>
    <w:p xmlns:wp14="http://schemas.microsoft.com/office/word/2010/wordml" w:rsidR="00EF0383" w:rsidRDefault="00EF0383" w14:paraId="3656B9AB" wp14:textId="77777777" wp14:noSpellErr="1"/>
    <w:p w:rsidR="7E8819B0" w:rsidP="7E8819B0" w:rsidRDefault="7E8819B0" w14:paraId="5BD7A4C4" w14:textId="3DC44F8B">
      <w:pPr>
        <w:pStyle w:val="Norml"/>
      </w:pPr>
    </w:p>
    <w:p w:rsidR="7E8819B0" w:rsidP="7E8819B0" w:rsidRDefault="7E8819B0" w14:paraId="561070E3" w14:textId="2BAA8972">
      <w:pPr>
        <w:pStyle w:val="Norml"/>
      </w:pPr>
    </w:p>
    <w:p w:rsidR="7E8819B0" w:rsidP="7E8819B0" w:rsidRDefault="7E8819B0" w14:paraId="6A6FBB18" w14:textId="0679536D">
      <w:pPr>
        <w:pStyle w:val="Norml"/>
      </w:pPr>
    </w:p>
    <w:p w:rsidR="7E8819B0" w:rsidP="7E8819B0" w:rsidRDefault="7E8819B0" w14:paraId="6D733C00" w14:textId="1B922D1F">
      <w:pPr>
        <w:pStyle w:val="Norml"/>
      </w:pPr>
    </w:p>
    <w:p w:rsidR="7E8819B0" w:rsidP="7E8819B0" w:rsidRDefault="7E8819B0" w14:paraId="25E04ADF" w14:textId="564DE945">
      <w:pPr>
        <w:pStyle w:val="Norml"/>
      </w:pPr>
    </w:p>
    <w:p w:rsidR="7E8819B0" w:rsidP="7E8819B0" w:rsidRDefault="7E8819B0" w14:paraId="2F74FD61" w14:textId="0201EED0">
      <w:pPr>
        <w:pStyle w:val="Norml"/>
      </w:pPr>
    </w:p>
    <w:p w:rsidR="7E8819B0" w:rsidP="7E8819B0" w:rsidRDefault="7E8819B0" w14:paraId="29E44C00" w14:textId="3BEA1560">
      <w:pPr>
        <w:pStyle w:val="Norml"/>
      </w:pPr>
    </w:p>
    <w:p w:rsidR="7E8819B0" w:rsidP="7E8819B0" w:rsidRDefault="7E8819B0" w14:paraId="0C07438E" w14:textId="6093F5FB">
      <w:pPr>
        <w:pStyle w:val="Norml"/>
      </w:pPr>
    </w:p>
    <w:p w:rsidR="7E8819B0" w:rsidP="7E8819B0" w:rsidRDefault="7E8819B0" w14:paraId="167BF7A2" w14:textId="50B1302F">
      <w:pPr>
        <w:pStyle w:val="Norml"/>
      </w:pPr>
    </w:p>
    <w:p w:rsidR="7E8819B0" w:rsidP="7E8819B0" w:rsidRDefault="7E8819B0" w14:paraId="2CC7F3AC" w14:textId="4FB626CC">
      <w:pPr>
        <w:pStyle w:val="Norml"/>
      </w:pPr>
    </w:p>
    <w:p w:rsidR="7E8819B0" w:rsidP="7E8819B0" w:rsidRDefault="7E8819B0" w14:paraId="16AB1474" w14:textId="45D74C24">
      <w:pPr>
        <w:pStyle w:val="Norml"/>
      </w:pPr>
    </w:p>
    <w:p w:rsidR="7E8819B0" w:rsidP="7E8819B0" w:rsidRDefault="7E8819B0" w14:paraId="290905A9" w14:textId="1C41FAC0">
      <w:pPr>
        <w:pStyle w:val="Norml"/>
      </w:pPr>
    </w:p>
    <w:p w:rsidR="7E8819B0" w:rsidP="7E8819B0" w:rsidRDefault="7E8819B0" w14:paraId="4098AE65" w14:textId="1C5B5555">
      <w:pPr>
        <w:pStyle w:val="Norml"/>
      </w:pPr>
    </w:p>
    <w:p w:rsidR="7E8819B0" w:rsidP="7E8819B0" w:rsidRDefault="7E8819B0" w14:paraId="04D81A3B" w14:textId="2D87E5F6">
      <w:pPr>
        <w:pStyle w:val="Norml"/>
      </w:pPr>
    </w:p>
    <w:p w:rsidR="7E8819B0" w:rsidP="7E8819B0" w:rsidRDefault="7E8819B0" w14:paraId="7D8A1819" w14:textId="10DEDE4C">
      <w:pPr>
        <w:pStyle w:val="Norml"/>
      </w:pPr>
    </w:p>
    <w:p w:rsidR="7E8819B0" w:rsidP="7E8819B0" w:rsidRDefault="7E8819B0" w14:paraId="199DF235" w14:textId="1EC597AA">
      <w:pPr>
        <w:pStyle w:val="Norml"/>
      </w:pPr>
    </w:p>
    <w:p w:rsidR="7E8819B0" w:rsidP="7E8819B0" w:rsidRDefault="7E8819B0" w14:paraId="51CA9BE5" w14:textId="7F8AC910">
      <w:pPr>
        <w:pStyle w:val="Norml"/>
      </w:pPr>
    </w:p>
    <w:p w:rsidR="7E8819B0" w:rsidP="7E8819B0" w:rsidRDefault="7E8819B0" w14:paraId="2424B013" w14:textId="0B349E7F">
      <w:pPr>
        <w:pStyle w:val="Norml"/>
      </w:pPr>
    </w:p>
    <w:p w:rsidR="7E8819B0" w:rsidP="7E8819B0" w:rsidRDefault="7E8819B0" w14:paraId="5B7AC6BB" w14:textId="52F6E70D">
      <w:pPr>
        <w:pStyle w:val="Norml"/>
      </w:pPr>
    </w:p>
    <w:p w:rsidR="7E8819B0" w:rsidP="7E8819B0" w:rsidRDefault="7E8819B0" w14:paraId="69B9BCA5" w14:textId="4DF05C72">
      <w:pPr>
        <w:pStyle w:val="Norml"/>
      </w:pPr>
    </w:p>
    <w:p w:rsidR="7E8819B0" w:rsidP="7E8819B0" w:rsidRDefault="7E8819B0" w14:paraId="0BC8D421" w14:textId="4FF480BF">
      <w:pPr>
        <w:pStyle w:val="Norml"/>
      </w:pPr>
    </w:p>
    <w:p w:rsidR="7E8819B0" w:rsidP="7E8819B0" w:rsidRDefault="7E8819B0" w14:paraId="24794644" w14:textId="30B50449">
      <w:pPr>
        <w:pStyle w:val="Norml"/>
      </w:pPr>
    </w:p>
    <w:p w:rsidR="7E8819B0" w:rsidP="7E8819B0" w:rsidRDefault="7E8819B0" w14:paraId="1377DB9F" w14:textId="3C6DCC0D">
      <w:pPr>
        <w:pStyle w:val="Norml"/>
      </w:pPr>
    </w:p>
    <w:p w:rsidR="7E8819B0" w:rsidP="7E8819B0" w:rsidRDefault="7E8819B0" w14:paraId="0A18A170" w14:textId="69D0F6CB">
      <w:pPr>
        <w:pStyle w:val="Norml"/>
      </w:pPr>
    </w:p>
    <w:p w:rsidR="7E8819B0" w:rsidP="7E8819B0" w:rsidRDefault="7E8819B0" w14:paraId="6769DD07" w14:textId="0765C9AB">
      <w:pPr>
        <w:pStyle w:val="Norml"/>
      </w:pPr>
    </w:p>
    <w:p w:rsidR="7E8819B0" w:rsidP="7E8819B0" w:rsidRDefault="7E8819B0" w14:paraId="1D4D5CBA" w14:textId="4356B568">
      <w:pPr>
        <w:pStyle w:val="Norml"/>
      </w:pPr>
    </w:p>
    <w:p w:rsidR="7E8819B0" w:rsidP="7E8819B0" w:rsidRDefault="7E8819B0" w14:paraId="55F95EBB" w14:textId="4AC89955">
      <w:pPr>
        <w:pStyle w:val="Norml"/>
      </w:pPr>
    </w:p>
    <w:p w:rsidR="7E8819B0" w:rsidP="7E8819B0" w:rsidRDefault="7E8819B0" w14:paraId="5BBC82F4" w14:textId="3CB75FD1">
      <w:pPr>
        <w:pStyle w:val="Norml"/>
      </w:pPr>
    </w:p>
    <w:p w:rsidR="7E8819B0" w:rsidP="7E8819B0" w:rsidRDefault="7E8819B0" w14:paraId="4BB83E34" w14:textId="11291DBF">
      <w:pPr>
        <w:pStyle w:val="Norml"/>
      </w:pPr>
    </w:p>
    <w:p w:rsidR="7E8819B0" w:rsidP="7E8819B0" w:rsidRDefault="7E8819B0" w14:paraId="5807A99F" w14:textId="5069A96F">
      <w:pPr>
        <w:pStyle w:val="Norml"/>
      </w:pPr>
    </w:p>
    <w:p w:rsidR="00E78623" w:rsidP="7E8819B0" w:rsidRDefault="00E78623" w14:paraId="35FD4F95" w14:textId="089467CB">
      <w:pPr>
        <w:jc w:val="center"/>
      </w:pPr>
      <w:r w:rsidRPr="7E8819B0" w:rsidR="00E78623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>Course-specific information (specific to a given lecture or seminar)</w:t>
      </w:r>
    </w:p>
    <w:p w:rsidR="00E78623" w:rsidP="7E8819B0" w:rsidRDefault="00E78623" w14:paraId="57D2DC1B" w14:textId="3DF799E0">
      <w:pPr>
        <w:jc w:val="center"/>
      </w:pPr>
      <w:r w:rsidRPr="7E8819B0" w:rsidR="00E78623">
        <w:rPr>
          <w:rFonts w:ascii="Fotogram Light" w:hAnsi="Fotogram Light" w:eastAsia="Fotogram Light" w:cs="Fotogram Light"/>
          <w:b w:val="1"/>
          <w:bCs w:val="1"/>
          <w:cap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0AFEB8BC" w14:textId="711333A5">
      <w:pPr>
        <w:jc w:val="both"/>
      </w:pPr>
      <w:r w:rsidRPr="7E8819B0" w:rsidR="00E78623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7E8819B0" w:rsidTr="7E8819B0" w14:paraId="22AF5E17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7E8819B0" w:rsidP="7E8819B0" w:rsidRDefault="7E8819B0" w14:paraId="0BFCAF76" w14:textId="30DBF0A4">
            <w:pPr>
              <w:jc w:val="both"/>
            </w:pPr>
            <w:r w:rsidRPr="7E8819B0" w:rsidR="7E8819B0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General data</w:t>
            </w:r>
          </w:p>
        </w:tc>
      </w:tr>
    </w:tbl>
    <w:p w:rsidR="00E78623" w:rsidP="7E8819B0" w:rsidRDefault="00E78623" w14:paraId="0C056B32" w14:textId="007562B9">
      <w:pPr>
        <w:jc w:val="both"/>
      </w:pPr>
      <w:r w:rsidRPr="7E8819B0" w:rsidR="00E78623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646E6A28" w14:textId="2A58B8C4">
      <w:pPr>
        <w:spacing w:line="276" w:lineRule="auto"/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(sub)title of the course (if relevant):</w:t>
      </w:r>
    </w:p>
    <w:p w:rsidR="00E78623" w:rsidP="7E8819B0" w:rsidRDefault="00E78623" w14:paraId="07D82AFC" w14:textId="3E2D9974">
      <w:pPr>
        <w:spacing w:line="276" w:lineRule="auto"/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Specific (sub)code of the course (if relevant):</w:t>
      </w:r>
    </w:p>
    <w:p w:rsidR="00E78623" w:rsidP="7E8819B0" w:rsidRDefault="00E78623" w14:paraId="087DB7AC" w14:textId="477EAB3D">
      <w:pPr>
        <w:spacing w:line="276" w:lineRule="auto"/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Date and place of the course:</w:t>
      </w:r>
    </w:p>
    <w:p w:rsidR="00E78623" w:rsidP="7E8819B0" w:rsidRDefault="00E78623" w14:paraId="0751C70F" w14:textId="6DA22F54">
      <w:pPr>
        <w:spacing w:line="276" w:lineRule="auto"/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Name of the lecturer:</w:t>
      </w:r>
    </w:p>
    <w:p w:rsidR="00E78623" w:rsidP="7E8819B0" w:rsidRDefault="00E78623" w14:paraId="52DA3461" w14:textId="7C256E10">
      <w:pPr>
        <w:spacing w:line="276" w:lineRule="auto"/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Department of the lecturer:</w:t>
      </w:r>
    </w:p>
    <w:p w:rsidR="00E78623" w:rsidP="7E8819B0" w:rsidRDefault="00E78623" w14:paraId="5EA81D25" w14:textId="373B87F5">
      <w:pPr>
        <w:spacing w:line="276" w:lineRule="auto"/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>Email of the lecturer:</w:t>
      </w:r>
    </w:p>
    <w:p w:rsidR="00E78623" w:rsidP="7E8819B0" w:rsidRDefault="00E78623" w14:paraId="44C29839" w14:textId="1AC2AC5A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33B71846" w14:textId="4628F8BD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7E8819B0" w:rsidTr="7E8819B0" w14:paraId="4E79D33B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7E8819B0" w:rsidP="7E8819B0" w:rsidRDefault="7E8819B0" w14:paraId="645087E9" w14:textId="258434F0">
            <w:pPr>
              <w:jc w:val="both"/>
            </w:pPr>
            <w:r w:rsidRPr="7E8819B0" w:rsidR="7E8819B0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Specific syllabus/schedule of the lecture/seminar (if relevant)</w:t>
            </w:r>
          </w:p>
        </w:tc>
      </w:tr>
    </w:tbl>
    <w:p w:rsidR="00E78623" w:rsidP="7E8819B0" w:rsidRDefault="00E78623" w14:paraId="4DFBC3E1" w14:textId="188B3DB3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1D9B96E0" w14:textId="35205B95">
      <w:pPr>
        <w:pStyle w:val="ListParagraph"/>
        <w:numPr>
          <w:ilvl w:val="0"/>
          <w:numId w:val="8"/>
        </w:numPr>
        <w:rPr/>
      </w:pPr>
      <w:r w:rsidRPr="7E8819B0" w:rsidR="00E78623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19A1AEAC" w14:textId="29D6330D">
      <w:pPr>
        <w:pStyle w:val="ListParagraph"/>
        <w:numPr>
          <w:ilvl w:val="0"/>
          <w:numId w:val="8"/>
        </w:numPr>
        <w:rPr/>
      </w:pPr>
      <w:r w:rsidRPr="7E8819B0" w:rsidR="00E78623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7E63B15D" w14:textId="2CF86D50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3721D006" w14:textId="2210AEB2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366B1E69" w14:textId="7C72A9F1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1C230602" w14:textId="39BBFFE4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253D264E" w14:textId="579EE1A9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7E8819B0" w:rsidTr="7E8819B0" w14:paraId="7C725EC4">
        <w:tc>
          <w:tcPr>
            <w:tcW w:w="90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BFBFBF" w:themeFill="background1" w:themeFillShade="BF"/>
            <w:tcMar/>
            <w:vAlign w:val="top"/>
          </w:tcPr>
          <w:p w:rsidR="7E8819B0" w:rsidP="7E8819B0" w:rsidRDefault="7E8819B0" w14:paraId="76B67773" w14:textId="023E6A1A">
            <w:pPr>
              <w:jc w:val="both"/>
            </w:pPr>
            <w:r w:rsidRPr="7E8819B0" w:rsidR="7E8819B0">
              <w:rPr>
                <w:rFonts w:ascii="Fotogram Light" w:hAnsi="Fotogram Light" w:eastAsia="Fotogram Light" w:cs="Fotogram Light"/>
                <w:b w:val="1"/>
                <w:bCs w:val="1"/>
                <w:sz w:val="20"/>
                <w:szCs w:val="20"/>
              </w:rPr>
              <w:t>Further specific information (eg. requirements) (if relevant)</w:t>
            </w:r>
          </w:p>
        </w:tc>
      </w:tr>
    </w:tbl>
    <w:p w:rsidR="00E78623" w:rsidP="7E8819B0" w:rsidRDefault="00E78623" w14:paraId="5D53DCC0" w14:textId="4D63C5B2">
      <w:pPr>
        <w:jc w:val="both"/>
      </w:pPr>
      <w:r w:rsidRPr="7E8819B0" w:rsidR="00E78623">
        <w:rPr>
          <w:rFonts w:ascii="Fotogram Light" w:hAnsi="Fotogram Light" w:eastAsia="Fotogram Light" w:cs="Fotogram Light"/>
          <w:b w:val="1"/>
          <w:bCs w:val="1"/>
          <w:noProof w:val="0"/>
          <w:sz w:val="20"/>
          <w:szCs w:val="20"/>
          <w:lang w:val="hu-HU"/>
        </w:rPr>
        <w:t xml:space="preserve"> </w:t>
      </w:r>
    </w:p>
    <w:p w:rsidR="00E78623" w:rsidP="7E8819B0" w:rsidRDefault="00E78623" w14:paraId="13D42272" w14:textId="1CC52612">
      <w:pPr>
        <w:pStyle w:val="ListParagraph"/>
        <w:numPr>
          <w:ilvl w:val="0"/>
          <w:numId w:val="8"/>
        </w:numPr>
        <w:rPr/>
      </w:pPr>
      <w:r w:rsidRPr="7E8819B0" w:rsidR="00E78623"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  <w:t xml:space="preserve"> </w:t>
      </w:r>
    </w:p>
    <w:p w:rsidR="7E8819B0" w:rsidP="7E8819B0" w:rsidRDefault="7E8819B0" w14:paraId="3849A1B1" w14:textId="3E284DF0">
      <w:pPr>
        <w:pStyle w:val="ListParagraph"/>
        <w:numPr>
          <w:ilvl w:val="0"/>
          <w:numId w:val="8"/>
        </w:numPr>
        <w:rPr>
          <w:rFonts w:ascii="Fotogram Light" w:hAnsi="Fotogram Light" w:eastAsia="Fotogram Light" w:cs="Fotogram Light"/>
          <w:noProof w:val="0"/>
          <w:sz w:val="20"/>
          <w:szCs w:val="20"/>
          <w:lang w:val="hu-HU"/>
        </w:rPr>
      </w:pPr>
    </w:p>
    <w:p w:rsidR="7E8819B0" w:rsidP="7E8819B0" w:rsidRDefault="7E8819B0" w14:paraId="5FAE01B2" w14:textId="39EAAEE3">
      <w:pPr>
        <w:pStyle w:val="Norml"/>
      </w:pPr>
    </w:p>
    <w:sectPr w:rsidR="00EF03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togram Light">
    <w:altName w:val="Calibri"/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CC0A4E"/>
    <w:multiLevelType w:val="multilevel"/>
    <w:tmpl w:val="0C625F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3D1437C"/>
    <w:multiLevelType w:val="multilevel"/>
    <w:tmpl w:val="55229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536453F"/>
    <w:multiLevelType w:val="multilevel"/>
    <w:tmpl w:val="6EC26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6A833C5"/>
    <w:multiLevelType w:val="multilevel"/>
    <w:tmpl w:val="94A4E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1648E6"/>
    <w:multiLevelType w:val="multilevel"/>
    <w:tmpl w:val="DC181A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02510A7"/>
    <w:multiLevelType w:val="multilevel"/>
    <w:tmpl w:val="2D06C1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7FC90C71"/>
    <w:multiLevelType w:val="multilevel"/>
    <w:tmpl w:val="EC10D4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8">
    <w:abstractNumId w:val="7"/>
  </w: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visionView w:inkAnnotations="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89"/>
    <w:rsid w:val="00502189"/>
    <w:rsid w:val="00E78623"/>
    <w:rsid w:val="00EF0383"/>
    <w:rsid w:val="7E8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7C97"/>
  <w15:chartTrackingRefBased/>
  <w15:docId w15:val="{C9546548-E668-46E4-ABA9-4CAB7DE25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502189"/>
    <w:pPr>
      <w:spacing w:line="256" w:lineRule="auto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tblzat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Nádas Edina Éva</dc:creator>
  <keywords/>
  <dc:description/>
  <lastModifiedBy>Nádas Edina Éva</lastModifiedBy>
  <revision>2</revision>
  <dcterms:created xsi:type="dcterms:W3CDTF">2021-08-24T05:49:00.0000000Z</dcterms:created>
  <dcterms:modified xsi:type="dcterms:W3CDTF">2021-08-26T16:27:48.6168225Z</dcterms:modified>
</coreProperties>
</file>